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alibri" w:cs="Calibri" w:eastAsia="Calibri" w:hAnsi="Calibri"/>
          <w:b w:val="1"/>
          <w:bCs w:val="1"/>
          <w:i w:val="0"/>
          <w:iCs w:val="0"/>
          <w:smallCaps w:val="0"/>
          <w:strike w:val="0"/>
          <w:color w:val="000000"/>
          <w:sz w:val="36"/>
          <w:szCs w:val="36"/>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36"/>
          <w:szCs w:val="36"/>
          <w:u w:val="none"/>
          <w:shd w:fill="auto" w:val="clear"/>
          <w:vertAlign w:val="baseline"/>
        </w:rPr>
        <w:drawing>
          <wp:inline distB="0" distT="0" distL="0" distR="0">
            <wp:extent cx="896645" cy="896645"/>
            <wp:effectExtent b="0" l="0" r="0" t="0"/>
            <wp:docPr descr="Resim 3" id="2" name="image2.png"/>
            <a:graphic>
              <a:graphicData uri="http://schemas.openxmlformats.org/drawingml/2006/picture">
                <pic:pic>
                  <pic:nvPicPr>
                    <pic:cNvPr descr="Resim 3" id="0" name="image2.png"/>
                    <pic:cNvPicPr preferRelativeResize="0"/>
                  </pic:nvPicPr>
                  <pic:blipFill>
                    <a:blip r:embed="rId6"/>
                    <a:srcRect b="0" l="0" r="0" t="0"/>
                    <a:stretch>
                      <a:fillRect/>
                    </a:stretch>
                  </pic:blipFill>
                  <pic:spPr>
                    <a:xfrm>
                      <a:off x="0" y="0"/>
                      <a:ext cx="896645" cy="89664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Basın Bülteni</w:t>
        <w:tab/>
        <w:tab/>
        <w:t xml:space="preserve">                                                                                                           05.07.2026</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tab/>
        <w:tab/>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r w:rsidDel="00000000" w:rsidR="00000000" w:rsidRPr="00000000">
        <w:rPr>
          <w:rtl w:val="0"/>
        </w:rPr>
      </w:r>
      <w:r w:rsidDel="00000000" w:rsidR="00000000" w:rsidRPr="00000000">
        <mc:AlternateContent>
          <mc:Choice Requires="wps">
            <w:drawing>
              <wp:anchor allowOverlap="1" behindDoc="0" distB="0" distT="0" distL="0" distR="0" hidden="0" layoutInCell="1" locked="0" relativeHeight="0" simplePos="0">
                <wp:simplePos x="0" y="0"/>
                <wp:positionH relativeFrom="column">
                  <wp:posOffset>-258439</wp:posOffset>
                </wp:positionH>
                <wp:positionV relativeFrom="paragraph">
                  <wp:posOffset>155575</wp:posOffset>
                </wp:positionV>
                <wp:extent cx="6264001" cy="0"/>
                <wp:effectExtent b="6350" l="0" r="0" t="6350"/>
                <wp:wrapNone/>
                <wp:docPr id="1" name=""/>
                <a:graphic>
                  <a:graphicData uri="http://schemas.microsoft.com/office/word/2010/wordprocessingShape">
                    <wps:wsp>
                      <wps:cNvCnPr/>
                      <wps:spPr>
                        <a:xfrm>
                          <a:off x="0" y="0"/>
                          <a:ext cx="6264001" cy="0"/>
                        </a:xfrm>
                        <a:prstGeom prst="line">
                          <a:avLst/>
                        </a:prstGeom>
                        <a:noFill/>
                        <a:ln cap="flat" w="12700">
                          <a:solidFill>
                            <a:srgbClr val="000000"/>
                          </a:solidFill>
                          <a:prstDash val="solid"/>
                          <a:miter lim="800000"/>
                        </a:ln>
                        <a:effectLst/>
                      </wps:spPr>
                      <wps:bodyPr/>
                    </wps:wsp>
                  </a:graphicData>
                </a:graphic>
              </wp:anchor>
            </w:drawing>
          </mc:Choice>
          <mc:Fallback>
            <w:drawing>
              <wp:anchor allowOverlap="1" behindDoc="0" distB="0" distT="0" distL="0" distR="0" hidden="0" layoutInCell="1" locked="0" relativeHeight="0" simplePos="0">
                <wp:simplePos x="0" y="0"/>
                <wp:positionH relativeFrom="column">
                  <wp:posOffset>-258439</wp:posOffset>
                </wp:positionH>
                <wp:positionV relativeFrom="paragraph">
                  <wp:posOffset>155575</wp:posOffset>
                </wp:positionV>
                <wp:extent cx="6264001" cy="12700"/>
                <wp:effectExtent b="0" l="0" r="0" t="0"/>
                <wp:wrapNone/>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6264001" cy="12700"/>
                        </a:xfrm>
                        <a:prstGeom prst="rect"/>
                        <a:ln/>
                      </pic:spPr>
                    </pic:pic>
                  </a:graphicData>
                </a:graphic>
              </wp:anchor>
            </w:drawing>
          </mc:Fallback>
        </mc:AlternateConten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alibri" w:cs="Calibri" w:eastAsia="Calibri" w:hAnsi="Calibri"/>
          <w:b w:val="1"/>
          <w:bCs w:val="1"/>
          <w:i w:val="0"/>
          <w:iCs w:val="0"/>
          <w:smallCaps w:val="0"/>
          <w:strike w:val="0"/>
          <w:color w:val="000000"/>
          <w:sz w:val="40"/>
          <w:szCs w:val="40"/>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40"/>
          <w:szCs w:val="40"/>
          <w:u w:val="none"/>
          <w:shd w:fill="auto" w:val="clear"/>
          <w:vertAlign w:val="baseline"/>
          <w:rtl w:val="0"/>
        </w:rPr>
        <w:t xml:space="preserve">Dünya Kupası’nda Son 16 Turu Devam Ediyor</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spacing w:line="276" w:lineRule="auto"/>
        <w:jc w:val="center"/>
        <w:rPr>
          <w:rFonts w:ascii="Calibri" w:cs="Calibri" w:eastAsia="Calibri" w:hAnsi="Calibri"/>
          <w:b w:val="1"/>
          <w:bCs w:val="1"/>
          <w:color w:val="1e1e1e"/>
          <w:u w:val="none"/>
        </w:rPr>
      </w:pPr>
      <w:r w:rsidDel="00000000" w:rsidR="00000000" w:rsidRPr="00000000">
        <w:rPr>
          <w:rFonts w:ascii="Calibri" w:cs="Calibri" w:eastAsia="Calibri" w:hAnsi="Calibri"/>
          <w:b w:val="1"/>
          <w:bCs w:val="1"/>
          <w:color w:val="1e1e1e"/>
          <w:u w:val="none"/>
          <w:rtl w:val="0"/>
        </w:rPr>
        <w:t xml:space="preserve">2026 FIFA Dünya Kupası’nda son 16 turu karşılaşmalarıyla birlikte çeyrek final tablosu şekilleniyor.</w:t>
      </w:r>
    </w:p>
    <w:p w:rsidR="00000000" w:rsidDel="00000000" w:rsidP="00000000" w:rsidRDefault="00000000" w:rsidRPr="00000000" w14:paraId="00000006">
      <w:pPr>
        <w:spacing w:line="276" w:lineRule="auto"/>
        <w:jc w:val="center"/>
        <w:rPr>
          <w:rFonts w:ascii="Calibri" w:cs="Calibri" w:eastAsia="Calibri" w:hAnsi="Calibri"/>
          <w:b w:val="1"/>
          <w:bCs w:val="1"/>
          <w:color w:val="1e1e1e"/>
          <w:u w:val="none"/>
        </w:rPr>
      </w:pPr>
      <w:r w:rsidDel="00000000" w:rsidR="00000000" w:rsidRPr="00000000">
        <w:rPr>
          <w:rtl w:val="0"/>
        </w:rPr>
      </w:r>
    </w:p>
    <w:p w:rsidR="00000000" w:rsidDel="00000000" w:rsidP="00000000" w:rsidRDefault="00000000" w:rsidRPr="00000000" w14:paraId="00000007">
      <w:pPr>
        <w:spacing w:after="240" w:line="276" w:lineRule="auto"/>
        <w:jc w:val="both"/>
        <w:rPr>
          <w:rFonts w:ascii="Calibri" w:cs="Calibri" w:eastAsia="Calibri" w:hAnsi="Calibri"/>
          <w:color w:val="1e1e1e"/>
          <w:u w:val="none"/>
        </w:rPr>
      </w:pPr>
      <w:r w:rsidDel="00000000" w:rsidR="00000000" w:rsidRPr="00000000">
        <w:rPr>
          <w:rFonts w:ascii="Calibri" w:cs="Calibri" w:eastAsia="Calibri" w:hAnsi="Calibri"/>
          <w:color w:val="1e1e1e"/>
          <w:u w:val="none"/>
          <w:rtl w:val="0"/>
        </w:rPr>
        <w:t xml:space="preserve">2026 FIFA Dünya Kupası’nda son 16 turu karşılaşmaları sürerken, çeyrek finale yükselecek takımlar da belli olmaya başlıyor. Karşılaşmalar ve Dünya Kupası’na ilişkin özel yayınlar, TRT 1, TRT Spor ve tabii platformunda futbolseverlerle buluşuyor.</w:t>
      </w:r>
    </w:p>
    <w:p w:rsidR="00000000" w:rsidDel="00000000" w:rsidP="00000000" w:rsidRDefault="00000000" w:rsidRPr="00000000" w14:paraId="00000008">
      <w:pPr>
        <w:spacing w:after="120" w:line="276" w:lineRule="auto"/>
        <w:jc w:val="both"/>
        <w:rPr>
          <w:rFonts w:ascii="Calibri" w:cs="Calibri" w:eastAsia="Calibri" w:hAnsi="Calibri"/>
          <w:b w:val="1"/>
          <w:bCs w:val="1"/>
          <w:color w:val="1e1e1e"/>
          <w:u w:val="none"/>
        </w:rPr>
      </w:pPr>
      <w:r w:rsidDel="00000000" w:rsidR="00000000" w:rsidRPr="00000000">
        <w:rPr>
          <w:rFonts w:ascii="Calibri" w:cs="Calibri" w:eastAsia="Calibri" w:hAnsi="Calibri"/>
          <w:b w:val="1"/>
          <w:bCs w:val="1"/>
          <w:color w:val="1e1e1e"/>
          <w:u w:val="none"/>
          <w:rtl w:val="0"/>
        </w:rPr>
        <w:t xml:space="preserve">2026 FIFA Dünya Kupası 5 – 7 Temmuz Türkiye Saatiyle Canlı Yayın Maç Takvimi:</w:t>
      </w:r>
    </w:p>
    <w:p w:rsidR="00000000" w:rsidDel="00000000" w:rsidP="00000000" w:rsidRDefault="00000000" w:rsidRPr="00000000" w14:paraId="00000009">
      <w:pPr>
        <w:spacing w:line="276" w:lineRule="auto"/>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5 Temmuz 2026 Pazar</w:t>
      </w:r>
    </w:p>
    <w:p w:rsidR="00000000" w:rsidDel="00000000" w:rsidP="00000000" w:rsidRDefault="00000000" w:rsidRPr="00000000" w14:paraId="0000000A">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23.00 BREZİLYA – NORVEÇ                                                                      TRT 1</w:t>
      </w:r>
    </w:p>
    <w:p w:rsidR="00000000" w:rsidDel="00000000" w:rsidP="00000000" w:rsidRDefault="00000000" w:rsidRPr="00000000" w14:paraId="0000000B">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0C">
      <w:pPr>
        <w:spacing w:line="276" w:lineRule="auto"/>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6 Temmuz 2026 Pazartesi</w:t>
      </w:r>
    </w:p>
    <w:p w:rsidR="00000000" w:rsidDel="00000000" w:rsidP="00000000" w:rsidRDefault="00000000" w:rsidRPr="00000000" w14:paraId="0000000D">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03.00 MEKSİKA – İNGİLTERE                                                                   TRT 1</w:t>
      </w:r>
    </w:p>
    <w:p w:rsidR="00000000" w:rsidDel="00000000" w:rsidP="00000000" w:rsidRDefault="00000000" w:rsidRPr="00000000" w14:paraId="0000000E">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22.00 PORTEKİZ – İSPANYA                                                                     TRT 1</w:t>
      </w:r>
    </w:p>
    <w:p w:rsidR="00000000" w:rsidDel="00000000" w:rsidP="00000000" w:rsidRDefault="00000000" w:rsidRPr="00000000" w14:paraId="0000000F">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10">
      <w:pPr>
        <w:spacing w:line="276" w:lineRule="auto"/>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7 Temmuz 2026 Salı</w:t>
      </w:r>
    </w:p>
    <w:p w:rsidR="00000000" w:rsidDel="00000000" w:rsidP="00000000" w:rsidRDefault="00000000" w:rsidRPr="00000000" w14:paraId="00000011">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03.00 ABD – BELÇİKA                                                                                TRT 1</w:t>
      </w:r>
    </w:p>
    <w:p w:rsidR="00000000" w:rsidDel="00000000" w:rsidP="00000000" w:rsidRDefault="00000000" w:rsidRPr="00000000" w14:paraId="00000012">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19.00 ARJANTİN – MISIR                                                                          TRT 1</w:t>
      </w:r>
    </w:p>
    <w:p w:rsidR="00000000" w:rsidDel="00000000" w:rsidP="00000000" w:rsidRDefault="00000000" w:rsidRPr="00000000" w14:paraId="00000013">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23.00 İSVİÇRE – KOLOMBİYA                                                                   TRT 1</w:t>
      </w:r>
    </w:p>
    <w:sectPr>
      <w:headerReference r:id="rId8" w:type="default"/>
      <w:footerReference r:id="rId9" w:type="default"/>
      <w:pgSz w:h="16840" w:w="11900" w:orient="portrait"/>
      <w:pgMar w:bottom="1418" w:top="851" w:left="1418" w:right="1418"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Helvetica Neue"/>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20"/>
      </w:tabs>
      <w:spacing w:after="0" w:before="0" w:line="240" w:lineRule="auto"/>
      <w:ind w:left="0" w:right="0" w:firstLine="0"/>
      <w:jc w:val="left"/>
      <w:rPr>
        <w:rFonts w:ascii="Helvetica Neue" w:cs="Helvetica Neue" w:eastAsia="Helvetica Neue" w:hAnsi="Helvetica Neue"/>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20"/>
      </w:tabs>
      <w:spacing w:after="0" w:before="0" w:line="240" w:lineRule="auto"/>
      <w:ind w:left="0" w:right="0" w:firstLine="0"/>
      <w:jc w:val="left"/>
      <w:rPr>
        <w:rFonts w:ascii="Helvetica Neue" w:cs="Helvetica Neue" w:eastAsia="Helvetica Neue" w:hAnsi="Helvetica Neue"/>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t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